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91A2" w14:textId="77777777" w:rsidR="00534F41" w:rsidRPr="00323A28" w:rsidRDefault="00534F41" w:rsidP="00323A28">
      <w:pPr>
        <w:jc w:val="both"/>
        <w:rPr>
          <w:rFonts w:ascii="Montserrat" w:hAnsi="Montserrat" w:cstheme="minorHAnsi"/>
          <w:b/>
          <w:bCs/>
          <w:sz w:val="20"/>
          <w:szCs w:val="20"/>
        </w:rPr>
      </w:pPr>
    </w:p>
    <w:p w14:paraId="0386345B" w14:textId="043D6DCC" w:rsidR="0032629A" w:rsidRPr="00323A28" w:rsidRDefault="0032629A" w:rsidP="00323A28">
      <w:pPr>
        <w:rPr>
          <w:rFonts w:ascii="Montserrat" w:hAnsi="Montserrat" w:cstheme="minorHAnsi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2494"/>
      </w:tblGrid>
      <w:tr w:rsidR="00323A28" w:rsidRPr="00323A28" w14:paraId="65EBBA7E" w14:textId="77777777" w:rsidTr="005250FD">
        <w:tc>
          <w:tcPr>
            <w:tcW w:w="9010" w:type="dxa"/>
            <w:gridSpan w:val="4"/>
          </w:tcPr>
          <w:p w14:paraId="0FA91D50" w14:textId="392879D1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DESCRIPTION</w:t>
            </w:r>
          </w:p>
          <w:p w14:paraId="65D6363D" w14:textId="6068A8C6" w:rsidR="00323A28" w:rsidRPr="00323A28" w:rsidRDefault="00881AB4" w:rsidP="00323A28">
            <w:pPr>
              <w:pStyle w:val="Default"/>
              <w:jc w:val="center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INTERNATIONAL RUGBY LEAGUE</w:t>
            </w:r>
            <w:r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  <w:r w:rsidR="0073174A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MATCH OFFICIALS MANAGER</w:t>
            </w:r>
            <w:r w:rsidR="00323A28"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23A28" w:rsidRPr="00323A28" w14:paraId="0D3B962C" w14:textId="77777777" w:rsidTr="005277DC">
        <w:tc>
          <w:tcPr>
            <w:tcW w:w="1696" w:type="dxa"/>
          </w:tcPr>
          <w:p w14:paraId="1F5E690A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Location:</w:t>
            </w:r>
          </w:p>
          <w:p w14:paraId="03F0626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Reports to:</w:t>
            </w:r>
          </w:p>
        </w:tc>
        <w:tc>
          <w:tcPr>
            <w:tcW w:w="2552" w:type="dxa"/>
          </w:tcPr>
          <w:p w14:paraId="37FACA20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Home-based (global)</w:t>
            </w:r>
          </w:p>
          <w:p w14:paraId="2B2911E1" w14:textId="7A90B46B" w:rsidR="00323A28" w:rsidRPr="00323A28" w:rsidRDefault="005277DC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Secretary General</w:t>
            </w:r>
          </w:p>
        </w:tc>
        <w:tc>
          <w:tcPr>
            <w:tcW w:w="2268" w:type="dxa"/>
          </w:tcPr>
          <w:p w14:paraId="619FBFED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Salary:</w:t>
            </w:r>
          </w:p>
          <w:p w14:paraId="4892C31C" w14:textId="77777777" w:rsidR="00323A28" w:rsidRPr="00323A28" w:rsidRDefault="00323A28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Employment type:</w:t>
            </w:r>
          </w:p>
        </w:tc>
        <w:tc>
          <w:tcPr>
            <w:tcW w:w="2494" w:type="dxa"/>
          </w:tcPr>
          <w:p w14:paraId="4153E51C" w14:textId="4A21A2FA" w:rsidR="00323A28" w:rsidRPr="00323A28" w:rsidRDefault="00A9079A" w:rsidP="00323A28">
            <w:pPr>
              <w:pStyle w:val="Default"/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Consultancy</w:t>
            </w:r>
          </w:p>
          <w:p w14:paraId="4A893824" w14:textId="626B7499" w:rsidR="00323A28" w:rsidRPr="00323A28" w:rsidRDefault="00C2332A" w:rsidP="00323A28">
            <w:pPr>
              <w:pStyle w:val="Default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>Part-time (60 days pa)</w:t>
            </w:r>
          </w:p>
        </w:tc>
      </w:tr>
      <w:tr w:rsidR="00323A28" w:rsidRPr="00323A28" w14:paraId="199E677B" w14:textId="77777777" w:rsidTr="005250FD">
        <w:trPr>
          <w:trHeight w:val="39"/>
        </w:trPr>
        <w:tc>
          <w:tcPr>
            <w:tcW w:w="9010" w:type="dxa"/>
            <w:gridSpan w:val="4"/>
            <w:shd w:val="clear" w:color="auto" w:fill="000000" w:themeFill="accent5" w:themeFillShade="BF"/>
          </w:tcPr>
          <w:p w14:paraId="41FCC8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</w:tc>
      </w:tr>
      <w:tr w:rsidR="00323A28" w:rsidRPr="00323A28" w14:paraId="771BFD33" w14:textId="77777777" w:rsidTr="005250FD">
        <w:tc>
          <w:tcPr>
            <w:tcW w:w="9010" w:type="dxa"/>
            <w:gridSpan w:val="4"/>
          </w:tcPr>
          <w:p w14:paraId="6CF4A42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</w:p>
          <w:p w14:paraId="004AA7DE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INTERNATIONAL RUGBY LEAGUE </w:t>
            </w:r>
          </w:p>
          <w:p w14:paraId="4B16A393" w14:textId="7F1ED0B6" w:rsidR="00323A28" w:rsidRPr="00323A28" w:rsidRDefault="00323A28" w:rsidP="00323A28">
            <w:pPr>
              <w:ind w:left="174" w:right="263"/>
              <w:contextualSpacing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International Rugby League (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IRL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) is the global governing body for the sport of rugby league. The IRL membership comprises </w:t>
            </w:r>
            <w:r w:rsidR="00E95D35">
              <w:rPr>
                <w:rFonts w:ascii="Montserrat" w:hAnsi="Montserrat" w:cstheme="minorHAnsi"/>
                <w:sz w:val="20"/>
                <w:szCs w:val="20"/>
              </w:rPr>
              <w:t>approximately 60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members, who play approximately 100 international games annually – a number that is gradually increasing given the growing capacity and number of members. It is responsible for the </w:t>
            </w:r>
            <w:r w:rsidRPr="00323A28">
              <w:rPr>
                <w:rFonts w:ascii="Montserrat" w:hAnsi="Montserrat" w:cstheme="minorHAnsi"/>
                <w:iCs/>
                <w:sz w:val="20"/>
                <w:szCs w:val="20"/>
              </w:rPr>
              <w:t>Laws of the Game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, the development, organisation and governance of rugby league internationally, and for the sport's major international tournaments most notably the Rugby League World Cup. There are currently two regional </w:t>
            </w:r>
            <w:r w:rsidR="00947323">
              <w:rPr>
                <w:rFonts w:ascii="Montserrat" w:hAnsi="Montserrat" w:cstheme="minorHAnsi"/>
                <w:sz w:val="20"/>
                <w:szCs w:val="20"/>
              </w:rPr>
              <w:t>confederations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 xml:space="preserve"> affiliated to the IRL; European </w:t>
            </w:r>
            <w:r w:rsidR="00DB69BC" w:rsidRPr="00323A28">
              <w:rPr>
                <w:rFonts w:ascii="Montserrat" w:hAnsi="Montserrat" w:cstheme="minorHAnsi"/>
                <w:sz w:val="20"/>
                <w:szCs w:val="20"/>
              </w:rPr>
              <w:t xml:space="preserve">Rugby League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(</w:t>
            </w:r>
            <w:r w:rsidR="00DB69BC">
              <w:rPr>
                <w:rFonts w:ascii="Montserrat" w:hAnsi="Montserrat" w:cstheme="minorHAnsi"/>
                <w:sz w:val="20"/>
                <w:szCs w:val="20"/>
              </w:rPr>
              <w:t>ERL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) and the Asia-Pacific Rugby League Confederation (APRL) through which the IRL works to develop the game, support nations and operate tournaments in the respective regions</w:t>
            </w:r>
            <w:r w:rsidRPr="00323A28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E8E1386" w14:textId="77777777" w:rsidR="00323A28" w:rsidRPr="00323A28" w:rsidRDefault="00323A28" w:rsidP="00323A28">
            <w:pPr>
              <w:shd w:val="clear" w:color="auto" w:fill="FFFFFF"/>
              <w:ind w:left="376" w:right="44" w:hanging="10"/>
              <w:contextualSpacing/>
              <w:rPr>
                <w:rFonts w:ascii="Montserrat" w:hAnsi="Montserrat" w:cs="Arial"/>
                <w:sz w:val="20"/>
                <w:szCs w:val="20"/>
              </w:rPr>
            </w:pPr>
          </w:p>
          <w:p w14:paraId="6B8FCABA" w14:textId="77777777" w:rsidR="00323A28" w:rsidRPr="00323A28" w:rsidRDefault="00323A28" w:rsidP="00323A28">
            <w:pPr>
              <w:shd w:val="clear" w:color="auto" w:fill="FFFFFF"/>
              <w:ind w:left="376" w:right="44" w:hanging="202"/>
              <w:contextualSpacing/>
              <w:rPr>
                <w:rFonts w:ascii="Montserrat" w:hAnsi="Montserrat" w:cstheme="minorHAnsi"/>
                <w:b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sz w:val="20"/>
                <w:szCs w:val="20"/>
              </w:rPr>
              <w:t xml:space="preserve">MISSION OF INTERNATIONAL RUGBY LEAGUE </w:t>
            </w:r>
          </w:p>
          <w:p w14:paraId="452B846B" w14:textId="66C5CAD4" w:rsidR="00125F84" w:rsidRDefault="00125F84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125F84">
              <w:rPr>
                <w:rFonts w:ascii="Montserrat" w:hAnsi="Montserrat" w:cstheme="minorHAnsi"/>
                <w:sz w:val="20"/>
                <w:szCs w:val="20"/>
              </w:rPr>
              <w:t>To be an inspiring, strong, global sport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s leader </w:t>
            </w:r>
            <w:r w:rsidRPr="00125F84">
              <w:rPr>
                <w:rFonts w:ascii="Montserrat" w:hAnsi="Montserrat" w:cstheme="minorHAnsi"/>
                <w:sz w:val="20"/>
                <w:szCs w:val="20"/>
              </w:rPr>
              <w:t>that offers compelling entertainment and participation opportunities to all</w:t>
            </w:r>
          </w:p>
          <w:p w14:paraId="5968405D" w14:textId="6B9EC654" w:rsidR="009B51CD" w:rsidRDefault="009B51CD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9B51CD">
              <w:rPr>
                <w:rFonts w:ascii="Montserrat" w:hAnsi="Montserrat" w:cstheme="minorHAnsi"/>
                <w:sz w:val="20"/>
                <w:szCs w:val="20"/>
              </w:rPr>
              <w:t>Creating the environment, through a commercially successful international calendar of events, that fosters the global growth of the game, connecting people across all continents and cultures with our exciting sport</w:t>
            </w:r>
          </w:p>
          <w:p w14:paraId="54E324E6" w14:textId="5BC18A35" w:rsidR="00FA26DE" w:rsidRPr="00323A28" w:rsidRDefault="00FA26DE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>
              <w:rPr>
                <w:rFonts w:ascii="Montserrat" w:hAnsi="Montserrat" w:cstheme="minorHAnsi"/>
                <w:sz w:val="20"/>
                <w:szCs w:val="20"/>
              </w:rPr>
              <w:t>Ensure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that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all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of 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our activities 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>are signposted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by the IF’s</w:t>
            </w:r>
            <w:r w:rsidR="00A23759">
              <w:rPr>
                <w:rFonts w:ascii="Montserrat" w:hAnsi="Montserrat" w:cstheme="minorHAnsi"/>
                <w:sz w:val="20"/>
                <w:szCs w:val="20"/>
              </w:rPr>
              <w:t xml:space="preserve"> core</w:t>
            </w:r>
            <w:r>
              <w:rPr>
                <w:rFonts w:ascii="Montserrat" w:hAnsi="Montserrat" w:cstheme="minorHAnsi"/>
                <w:sz w:val="20"/>
                <w:szCs w:val="20"/>
              </w:rPr>
              <w:t xml:space="preserve"> values of cooperation, </w:t>
            </w:r>
            <w:r w:rsidR="00A45754">
              <w:rPr>
                <w:rFonts w:ascii="Montserrat" w:hAnsi="Montserrat" w:cstheme="minorHAnsi"/>
                <w:sz w:val="20"/>
                <w:szCs w:val="20"/>
              </w:rPr>
              <w:t>excellence, integrity and leadership</w:t>
            </w:r>
          </w:p>
          <w:p w14:paraId="44CB4B03" w14:textId="1CB1FF3D" w:rsidR="00323A28" w:rsidRPr="00323A28" w:rsidRDefault="00323A28" w:rsidP="00323A28">
            <w:pPr>
              <w:numPr>
                <w:ilvl w:val="0"/>
                <w:numId w:val="29"/>
              </w:numPr>
              <w:shd w:val="clear" w:color="auto" w:fill="FFFFFF"/>
              <w:ind w:left="599" w:right="262" w:hanging="425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To ensure integrity of the international game and compliance with the standards required by international monitoring bodies</w:t>
            </w:r>
            <w:r w:rsidR="00F172DA">
              <w:rPr>
                <w:rFonts w:ascii="Montserrat" w:hAnsi="Montserrat" w:cstheme="minorHAnsi"/>
                <w:sz w:val="20"/>
                <w:szCs w:val="20"/>
              </w:rPr>
              <w:t xml:space="preserve">, such as </w:t>
            </w:r>
            <w:r w:rsidRPr="00323A28">
              <w:rPr>
                <w:rFonts w:ascii="Montserrat" w:hAnsi="Montserrat" w:cstheme="minorHAnsi"/>
                <w:sz w:val="20"/>
                <w:szCs w:val="20"/>
              </w:rPr>
              <w:t>WADA</w:t>
            </w:r>
          </w:p>
          <w:p w14:paraId="46098ABB" w14:textId="77777777" w:rsidR="00323A28" w:rsidRPr="00323A28" w:rsidRDefault="00323A28" w:rsidP="00323A28">
            <w:pPr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7213E414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7CD827F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481006B1" w14:textId="77777777" w:rsidTr="005250FD">
        <w:tc>
          <w:tcPr>
            <w:tcW w:w="9010" w:type="dxa"/>
            <w:gridSpan w:val="4"/>
          </w:tcPr>
          <w:p w14:paraId="0021B7F9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89B83BB" w14:textId="61849728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THE </w:t>
            </w:r>
            <w:r w:rsidR="005553A9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MATCH OFFICIAL MANAGER</w:t>
            </w:r>
            <w:r w:rsidR="00DE1ADE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ROLE</w:t>
            </w:r>
          </w:p>
          <w:p w14:paraId="71196038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Purpose</w:t>
            </w:r>
          </w:p>
          <w:p w14:paraId="71DF9FF5" w14:textId="188E0E09" w:rsidR="00890175" w:rsidRPr="00890175" w:rsidRDefault="00890175" w:rsidP="00890175">
            <w:pPr>
              <w:shd w:val="clear" w:color="auto" w:fill="FFFFFF"/>
              <w:ind w:right="262"/>
              <w:contextualSpacing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The </w:t>
            </w:r>
            <w:r>
              <w:rPr>
                <w:rFonts w:ascii="Montserrat" w:hAnsi="Montserrat" w:cstheme="minorHAnsi"/>
                <w:sz w:val="20"/>
                <w:szCs w:val="20"/>
              </w:rPr>
              <w:t>IRL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Match Official Manager (‘the </w:t>
            </w:r>
            <w:r w:rsidR="001121AF">
              <w:rPr>
                <w:rFonts w:ascii="Montserrat" w:hAnsi="Montserrat" w:cstheme="minorHAnsi"/>
                <w:sz w:val="20"/>
                <w:szCs w:val="20"/>
              </w:rPr>
              <w:t>Appointee”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) role is an executive function. The Manager, who will </w:t>
            </w:r>
            <w:r w:rsidR="0033664B">
              <w:rPr>
                <w:rFonts w:ascii="Montserrat" w:hAnsi="Montserrat" w:cstheme="minorHAnsi"/>
                <w:sz w:val="20"/>
                <w:szCs w:val="20"/>
              </w:rPr>
              <w:t>not have a fulltime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professional affiliation with a current </w:t>
            </w:r>
            <w:r w:rsidR="0033664B">
              <w:rPr>
                <w:rFonts w:ascii="Montserrat" w:hAnsi="Montserrat" w:cstheme="minorHAnsi"/>
                <w:sz w:val="20"/>
                <w:szCs w:val="20"/>
              </w:rPr>
              <w:t>IRL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member, will be the operational head of international rugby league MO matters. As a result, the </w:t>
            </w:r>
            <w:r w:rsidR="001121AF">
              <w:rPr>
                <w:rFonts w:ascii="Montserrat" w:hAnsi="Montserrat" w:cstheme="minorHAnsi"/>
                <w:sz w:val="20"/>
                <w:szCs w:val="20"/>
              </w:rPr>
              <w:t>Appointee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will be the public face of </w:t>
            </w:r>
            <w:r w:rsidR="009F5B18">
              <w:rPr>
                <w:rFonts w:ascii="Montserrat" w:hAnsi="Montserrat" w:cstheme="minorHAnsi"/>
                <w:sz w:val="20"/>
                <w:szCs w:val="20"/>
              </w:rPr>
              <w:t>IRL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concerning officiating matters. The </w:t>
            </w:r>
            <w:r w:rsidR="001121AF">
              <w:rPr>
                <w:rFonts w:ascii="Montserrat" w:hAnsi="Montserrat" w:cstheme="minorHAnsi"/>
                <w:sz w:val="20"/>
                <w:szCs w:val="20"/>
              </w:rPr>
              <w:t>Appointee</w:t>
            </w:r>
            <w:r w:rsidR="001121AF" w:rsidRPr="00890175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will be responsible for </w:t>
            </w:r>
            <w:r w:rsidR="009D28F3">
              <w:rPr>
                <w:rFonts w:ascii="Montserrat" w:hAnsi="Montserrat" w:cstheme="minorHAnsi"/>
                <w:sz w:val="20"/>
                <w:szCs w:val="20"/>
              </w:rPr>
              <w:t>fostering the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international MO </w:t>
            </w:r>
            <w:r w:rsidR="0048282A">
              <w:rPr>
                <w:rFonts w:ascii="Montserrat" w:hAnsi="Montserrat" w:cstheme="minorHAnsi"/>
                <w:sz w:val="20"/>
                <w:szCs w:val="20"/>
              </w:rPr>
              <w:t>squad system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, protecting the sport’s integrity by ensuring the deployment of a consistent and </w:t>
            </w:r>
            <w:proofErr w:type="gramStart"/>
            <w:r w:rsidRPr="00890175">
              <w:rPr>
                <w:rFonts w:ascii="Montserrat" w:hAnsi="Montserrat" w:cstheme="minorHAnsi"/>
                <w:sz w:val="20"/>
                <w:szCs w:val="20"/>
              </w:rPr>
              <w:t>high quality</w:t>
            </w:r>
            <w:proofErr w:type="gramEnd"/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corps of MOs to global matches and events</w:t>
            </w:r>
            <w:r w:rsidR="009D28F3">
              <w:rPr>
                <w:rFonts w:ascii="Montserrat" w:hAnsi="Montserrat" w:cstheme="minorHAnsi"/>
                <w:sz w:val="20"/>
                <w:szCs w:val="20"/>
              </w:rPr>
              <w:t xml:space="preserve"> at all levels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, leading the corps of MOs in </w:t>
            </w:r>
            <w:r w:rsidR="009D28F3">
              <w:rPr>
                <w:rFonts w:ascii="Montserrat" w:hAnsi="Montserrat" w:cstheme="minorHAnsi"/>
                <w:sz w:val="20"/>
                <w:szCs w:val="20"/>
              </w:rPr>
              <w:t>IRL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</w:t>
            </w:r>
            <w:r w:rsidR="00215527" w:rsidRPr="00890175">
              <w:rPr>
                <w:rFonts w:ascii="Montserrat" w:hAnsi="Montserrat" w:cstheme="minorHAnsi"/>
                <w:sz w:val="20"/>
                <w:szCs w:val="20"/>
              </w:rPr>
              <w:t>tournaments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, managing </w:t>
            </w:r>
            <w:r w:rsidR="00215527">
              <w:rPr>
                <w:rFonts w:ascii="Montserrat" w:hAnsi="Montserrat" w:cstheme="minorHAnsi"/>
                <w:sz w:val="20"/>
                <w:szCs w:val="20"/>
              </w:rPr>
              <w:t>a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global education framework, and working closely with colleagues in the confederations to ensure a cohe</w:t>
            </w:r>
            <w:r w:rsidR="00B50B34">
              <w:rPr>
                <w:rFonts w:ascii="Montserrat" w:hAnsi="Montserrat" w:cstheme="minorHAnsi"/>
                <w:sz w:val="20"/>
                <w:szCs w:val="20"/>
              </w:rPr>
              <w:t>sive</w:t>
            </w:r>
            <w:r w:rsidRPr="00890175">
              <w:rPr>
                <w:rFonts w:ascii="Montserrat" w:hAnsi="Montserrat" w:cstheme="minorHAnsi"/>
                <w:sz w:val="20"/>
                <w:szCs w:val="20"/>
              </w:rPr>
              <w:t xml:space="preserve"> approach. </w:t>
            </w:r>
          </w:p>
          <w:p w14:paraId="449A627D" w14:textId="77777777" w:rsidR="00323A28" w:rsidRPr="00C2493E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71C13B63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Principal responsibilities</w:t>
            </w:r>
          </w:p>
          <w:p w14:paraId="37D0E26D" w14:textId="77777777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Serve as the most senior MO administrator in international rugby league, spanning elite and grassroots activities</w:t>
            </w:r>
          </w:p>
          <w:p w14:paraId="6E6283D4" w14:textId="4B8F5CEE" w:rsidR="0018450E" w:rsidRPr="00A511EC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M</w:t>
            </w:r>
            <w:r w:rsidRPr="0018450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anage</w:t>
            </w:r>
            <w:r w:rsidR="00751073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, in coordination with the confederations,</w:t>
            </w:r>
            <w:r w:rsidRPr="0018450E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 the core area of </w:t>
            </w:r>
            <w:r w:rsidRPr="0018450E">
              <w:rPr>
                <w:rFonts w:ascii="Montserrat" w:eastAsiaTheme="minorHAnsi" w:hAnsi="Montserrat" w:cs="Calibri"/>
                <w:color w:val="auto"/>
                <w:sz w:val="20"/>
                <w:szCs w:val="20"/>
              </w:rPr>
              <w:t>appointments</w:t>
            </w:r>
            <w:r w:rsidR="00751073">
              <w:rPr>
                <w:rFonts w:ascii="Montserrat" w:eastAsiaTheme="minorHAnsi" w:hAnsi="Montserrat" w:cs="Calibri"/>
                <w:color w:val="auto"/>
                <w:sz w:val="20"/>
                <w:szCs w:val="20"/>
              </w:rPr>
              <w:t xml:space="preserve"> and </w:t>
            </w:r>
            <w:r w:rsidR="00572E26">
              <w:rPr>
                <w:rFonts w:ascii="Montserrat" w:eastAsiaTheme="minorHAnsi" w:hAnsi="Montserrat" w:cs="Calibri"/>
                <w:color w:val="auto"/>
                <w:sz w:val="20"/>
                <w:szCs w:val="20"/>
              </w:rPr>
              <w:t>payment of fees</w:t>
            </w:r>
          </w:p>
          <w:p w14:paraId="2E91C664" w14:textId="2942CCEB" w:rsidR="00A511EC" w:rsidRPr="00A511EC" w:rsidRDefault="00A511E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A511EC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Conclude </w:t>
            </w: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an equivalency matrix </w:t>
            </w:r>
            <w:r w:rsidR="00DE162D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that includes the senior National Federations’ qualifications and the global </w:t>
            </w:r>
            <w:r w:rsidR="0005591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educational framework result</w:t>
            </w:r>
            <w:r w:rsidR="00CA593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ing</w:t>
            </w:r>
            <w:r w:rsidR="0005591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in multilateral recognition </w:t>
            </w:r>
            <w:r w:rsidR="00751073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and implementation </w:t>
            </w:r>
            <w:r w:rsidR="0005591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of </w:t>
            </w:r>
            <w:r w:rsidR="00CA5932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a global network of officiating qualifications</w:t>
            </w:r>
          </w:p>
          <w:p w14:paraId="546840A5" w14:textId="61D62806" w:rsidR="0018450E" w:rsidRPr="0018450E" w:rsidRDefault="00763585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="Calibri"/>
                <w:bCs/>
                <w:color w:val="auto"/>
                <w:sz w:val="20"/>
                <w:szCs w:val="20"/>
              </w:rPr>
              <w:lastRenderedPageBreak/>
              <w:t>Link appointments to a</w:t>
            </w:r>
            <w:r w:rsidR="0018450E" w:rsidRPr="0018450E">
              <w:rPr>
                <w:rFonts w:ascii="Montserrat" w:hAnsi="Montserrat" w:cstheme="minorHAnsi"/>
                <w:bCs/>
                <w:color w:val="auto"/>
                <w:sz w:val="20"/>
                <w:szCs w:val="20"/>
              </w:rPr>
              <w:t xml:space="preserve"> competition</w:t>
            </w:r>
            <w:r w:rsidR="0018450E" w:rsidRPr="0018450E">
              <w:rPr>
                <w:rFonts w:ascii="Montserrat" w:hAnsi="Montserrat" w:cstheme="minorHAnsi"/>
                <w:color w:val="auto"/>
                <w:sz w:val="20"/>
                <w:szCs w:val="20"/>
              </w:rPr>
              <w:t xml:space="preserve"> hierarchy and corresponding qualification/accreditation matrix as a guide to define which minimum level of qualification is required to officiate at each level of competition</w:t>
            </w:r>
          </w:p>
          <w:p w14:paraId="3E84D1AF" w14:textId="3FB11D27" w:rsid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Lead the MO squad at each </w:t>
            </w:r>
            <w:r w:rsidR="00763585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IRL</w:t>
            </w:r>
            <w:r w:rsidRPr="0018450E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tournament</w:t>
            </w:r>
            <w:r w:rsidR="00763585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(not necessarily in person)</w:t>
            </w:r>
          </w:p>
          <w:p w14:paraId="08B8443A" w14:textId="1A7261F3" w:rsidR="009256A2" w:rsidRPr="0018450E" w:rsidRDefault="009256A2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Evaluate MO performance </w:t>
            </w:r>
          </w:p>
          <w:p w14:paraId="086CF4F4" w14:textId="4C8B2D68" w:rsidR="0018450E" w:rsidRPr="0018450E" w:rsidRDefault="00C23C5F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>Administer the three-tiered</w:t>
            </w:r>
            <w:r w:rsidR="0018450E" w:rsidRPr="0018450E">
              <w:rPr>
                <w:rFonts w:ascii="Montserrat" w:hAnsi="Montserrat" w:cstheme="minorHAnsi"/>
                <w:bCs/>
                <w:noProof/>
                <w:color w:val="auto"/>
                <w:sz w:val="20"/>
                <w:szCs w:val="20"/>
              </w:rPr>
              <w:t xml:space="preserve"> international </w:t>
            </w:r>
            <w:r w:rsidR="00763585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match official </w:t>
            </w:r>
            <w:r w:rsidR="00232E11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>squad</w:t>
            </w:r>
            <w:r w:rsidR="0018450E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, </w:t>
            </w:r>
            <w:r w:rsidR="00763585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and </w:t>
            </w:r>
            <w:r w:rsidR="0018450E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>update</w:t>
            </w:r>
            <w:r w:rsidR="00763585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 it</w:t>
            </w:r>
            <w:r w:rsidR="0018450E" w:rsidRPr="0018450E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 annually</w:t>
            </w:r>
            <w:r w:rsidR="001B7ED9">
              <w:rPr>
                <w:rFonts w:ascii="Montserrat" w:hAnsi="Montserrat" w:cstheme="minorHAnsi"/>
                <w:bCs/>
                <w:noProof/>
                <w:sz w:val="20"/>
                <w:szCs w:val="20"/>
              </w:rPr>
              <w:t xml:space="preserve"> through coordination with the National Federations and confederations</w:t>
            </w:r>
          </w:p>
          <w:p w14:paraId="56FDE7F7" w14:textId="7041E8D0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Effectively coordinate with colleagues in APRL and </w:t>
            </w:r>
            <w:r w:rsidR="001B7ED9">
              <w:rPr>
                <w:rFonts w:ascii="Montserrat" w:hAnsi="Montserrat" w:cstheme="minorHAnsi"/>
                <w:noProof/>
                <w:sz w:val="20"/>
                <w:szCs w:val="20"/>
              </w:rPr>
              <w:t>ERL</w:t>
            </w:r>
          </w:p>
          <w:p w14:paraId="65B8D8D4" w14:textId="33F37B77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sz w:val="20"/>
                <w:szCs w:val="20"/>
              </w:rPr>
              <w:t xml:space="preserve">Pursue neutrality by creating a development and performance plan </w:t>
            </w:r>
          </w:p>
          <w:p w14:paraId="189B93C9" w14:textId="77777777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>Manage multiple stakeholder relationships</w:t>
            </w:r>
          </w:p>
          <w:p w14:paraId="2381329B" w14:textId="029FA806" w:rsidR="0018450E" w:rsidRPr="0018450E" w:rsidRDefault="0018450E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Raise the profile of the </w:t>
            </w:r>
            <w:r w:rsidR="000179D5">
              <w:rPr>
                <w:rFonts w:ascii="Montserrat" w:hAnsi="Montserrat" w:cstheme="minorHAnsi"/>
                <w:noProof/>
                <w:sz w:val="20"/>
                <w:szCs w:val="20"/>
              </w:rPr>
              <w:t>IRL</w:t>
            </w:r>
            <w:r w:rsidRPr="0018450E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by successfully positioning the federation at the centre of international rugby league MO affairs</w:t>
            </w:r>
          </w:p>
          <w:p w14:paraId="2D763E85" w14:textId="77777777" w:rsidR="00323A28" w:rsidRPr="005647B1" w:rsidRDefault="00323A28" w:rsidP="0073174A">
            <w:pPr>
              <w:pStyle w:val="Default"/>
              <w:ind w:left="32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2C493B33" w14:textId="77777777" w:rsidR="00323A28" w:rsidRPr="00323A28" w:rsidRDefault="00323A28" w:rsidP="0073174A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Duties / activities</w:t>
            </w:r>
          </w:p>
          <w:p w14:paraId="4DE60CAB" w14:textId="1D372A6B" w:rsid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Ensure effective support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is provided to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IRL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executive, including preparation of supporting documents </w:t>
            </w:r>
            <w:r>
              <w:rPr>
                <w:rFonts w:ascii="Montserrat" w:hAnsi="Montserrat" w:cstheme="minorHAnsi"/>
                <w:noProof/>
                <w:sz w:val="20"/>
                <w:szCs w:val="20"/>
              </w:rPr>
              <w:t>upon request</w:t>
            </w:r>
          </w:p>
          <w:p w14:paraId="68630889" w14:textId="76DFC28A" w:rsidR="009E0638" w:rsidRPr="00737A84" w:rsidRDefault="009E0638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Use the IRL </w:t>
            </w:r>
            <w:r w:rsidR="00B8580C">
              <w:rPr>
                <w:rFonts w:ascii="Montserrat" w:hAnsi="Montserrat" w:cstheme="minorHAnsi"/>
                <w:noProof/>
                <w:sz w:val="20"/>
                <w:szCs w:val="20"/>
              </w:rPr>
              <w:t>performance software to review and feedback on every performance by an official in the IRL squads</w:t>
            </w:r>
          </w:p>
          <w:p w14:paraId="23E4C14C" w14:textId="77777777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>Field and respond to, either personally or through delegation, requests from the membership on MO matters</w:t>
            </w:r>
          </w:p>
          <w:p w14:paraId="19D8508F" w14:textId="0325D617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Implementation of the MO </w:t>
            </w:r>
            <w:r w:rsidR="00E80CF0">
              <w:rPr>
                <w:rFonts w:ascii="Montserrat" w:hAnsi="Montserrat" w:cstheme="minorHAnsi"/>
                <w:noProof/>
                <w:sz w:val="20"/>
                <w:szCs w:val="20"/>
              </w:rPr>
              <w:t>qualification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framework, including management, mentorship and evaluation of MO Educators</w:t>
            </w:r>
            <w:r w:rsidR="00A53D7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in coordination with the confederations</w:t>
            </w:r>
          </w:p>
          <w:p w14:paraId="1A975086" w14:textId="53FA97CE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Logistical / operational management of MOs appointed </w:t>
            </w:r>
            <w:r w:rsidR="00A53D74">
              <w:rPr>
                <w:rFonts w:ascii="Montserrat" w:hAnsi="Montserrat" w:cstheme="minorHAnsi"/>
                <w:noProof/>
                <w:sz w:val="20"/>
                <w:szCs w:val="20"/>
              </w:rPr>
              <w:t>to fixtures</w:t>
            </w:r>
            <w:r w:rsidR="0067254A">
              <w:rPr>
                <w:rFonts w:ascii="Montserrat" w:hAnsi="Montserrat" w:cstheme="minorHAnsi"/>
                <w:noProof/>
                <w:sz w:val="20"/>
                <w:szCs w:val="20"/>
              </w:rPr>
              <w:t>, including updating the Match Reporting Protocol on the IRL SharePoint system</w:t>
            </w:r>
          </w:p>
          <w:p w14:paraId="39F8DE9A" w14:textId="07C9E87F" w:rsidR="00737A84" w:rsidRPr="00737A84" w:rsidRDefault="00737A84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Coordinating with competition organisers and </w:t>
            </w:r>
            <w:r w:rsidR="008C477C">
              <w:rPr>
                <w:rFonts w:ascii="Montserrat" w:hAnsi="Montserrat" w:cstheme="minorHAnsi"/>
                <w:noProof/>
                <w:sz w:val="20"/>
                <w:szCs w:val="20"/>
              </w:rPr>
              <w:t>confederations</w:t>
            </w:r>
            <w:r w:rsidRPr="00737A84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on all appointments </w:t>
            </w:r>
          </w:p>
          <w:p w14:paraId="7A47B9DE" w14:textId="77777777" w:rsidR="00323A28" w:rsidRPr="00323A28" w:rsidRDefault="00323A28" w:rsidP="00323A28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2CB282D8" w14:textId="77777777" w:rsidR="00323A28" w:rsidRPr="00323A28" w:rsidRDefault="00323A28" w:rsidP="0073174A">
            <w:pPr>
              <w:pStyle w:val="Default"/>
              <w:ind w:left="32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Essential skills / experience</w:t>
            </w:r>
          </w:p>
          <w:p w14:paraId="7959E5E7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Excellent spoken and written English</w:t>
            </w:r>
          </w:p>
          <w:p w14:paraId="08D5CE86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Ability to operate in a remote management environment with first class administration skills</w:t>
            </w:r>
          </w:p>
          <w:p w14:paraId="0D60AB0C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Proven leadership ability with an effective team management and mentoring record</w:t>
            </w:r>
          </w:p>
          <w:p w14:paraId="508E9FF5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Proven excellence in communication skills in a multi-cultural environment</w:t>
            </w:r>
          </w:p>
          <w:p w14:paraId="0A9B677A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Strong track record of elite rugby league match officiating </w:t>
            </w:r>
          </w:p>
          <w:p w14:paraId="06DD7543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Understanding of grassroots MO activity </w:t>
            </w:r>
          </w:p>
          <w:p w14:paraId="78E838D1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Digital competencies, including good IT and presentation skills</w:t>
            </w:r>
          </w:p>
          <w:p w14:paraId="7FD8B3F1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Working knowledge of match official pathways</w:t>
            </w:r>
          </w:p>
          <w:p w14:paraId="377C14DF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Experience of establishing, building and maintaining effective relationships with a wide range of external groups, organisations and/or individuals</w:t>
            </w:r>
          </w:p>
          <w:p w14:paraId="2E396D47" w14:textId="77777777" w:rsidR="00E250FC" w:rsidRPr="00E250FC" w:rsidRDefault="00E250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E250FC">
              <w:rPr>
                <w:rFonts w:ascii="Montserrat" w:hAnsi="Montserrat" w:cstheme="minorHAnsi"/>
                <w:noProof/>
                <w:sz w:val="20"/>
                <w:szCs w:val="20"/>
              </w:rPr>
              <w:t>Proven experience of project management and of prioritising work effectively to achieve short, medium and long term strategic objectives</w:t>
            </w:r>
          </w:p>
          <w:p w14:paraId="676CD6BF" w14:textId="77777777" w:rsidR="00323A28" w:rsidRPr="00323A28" w:rsidRDefault="00323A28" w:rsidP="0073174A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557758DE" w14:textId="77777777" w:rsidR="00323A28" w:rsidRPr="00323A28" w:rsidRDefault="00323A28" w:rsidP="0073174A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Desirable skills / experience</w:t>
            </w:r>
          </w:p>
          <w:p w14:paraId="440E0596" w14:textId="77777777" w:rsidR="00A654FC" w:rsidRPr="00A654FC" w:rsidRDefault="00A654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A654FC">
              <w:rPr>
                <w:rFonts w:ascii="Montserrat" w:hAnsi="Montserrat" w:cstheme="minorHAnsi"/>
                <w:noProof/>
                <w:sz w:val="20"/>
                <w:szCs w:val="20"/>
              </w:rPr>
              <w:t>Knowledge of the international sporting landscape, including governmental, non-governmental and omnisport organisations</w:t>
            </w:r>
          </w:p>
          <w:p w14:paraId="723A77BA" w14:textId="411E5775" w:rsidR="00323A28" w:rsidRPr="00A654FC" w:rsidRDefault="00A654FC" w:rsidP="0073174A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654FC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Speaks more than one language </w:t>
            </w:r>
          </w:p>
        </w:tc>
      </w:tr>
      <w:tr w:rsidR="00323A28" w:rsidRPr="00323A28" w14:paraId="3443C582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29DD925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3A0C819F" w14:textId="77777777" w:rsidTr="005250FD">
        <w:tc>
          <w:tcPr>
            <w:tcW w:w="9010" w:type="dxa"/>
            <w:gridSpan w:val="4"/>
            <w:shd w:val="clear" w:color="auto" w:fill="auto"/>
          </w:tcPr>
          <w:p w14:paraId="26FCE505" w14:textId="77777777" w:rsidR="00323A28" w:rsidRPr="00323A28" w:rsidRDefault="00323A28" w:rsidP="008C477C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4EEAADA8" w14:textId="77777777" w:rsidR="00323A28" w:rsidRPr="00323A28" w:rsidRDefault="00323A28" w:rsidP="008C477C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>SCOPE OF ROLE RESPONSIBILITY</w:t>
            </w:r>
          </w:p>
          <w:p w14:paraId="1C14F2C1" w14:textId="77777777" w:rsidR="00323A28" w:rsidRPr="00323A28" w:rsidRDefault="00323A28" w:rsidP="008C477C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color w:val="auto"/>
                <w:sz w:val="20"/>
                <w:szCs w:val="20"/>
              </w:rPr>
              <w:t>Working hours</w:t>
            </w:r>
          </w:p>
          <w:p w14:paraId="00FA9F75" w14:textId="77777777" w:rsidR="007A369C" w:rsidRPr="007A369C" w:rsidRDefault="007A369C" w:rsidP="008C477C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A369C">
              <w:rPr>
                <w:rFonts w:ascii="Montserrat" w:hAnsi="Montserrat" w:cstheme="minorHAnsi"/>
                <w:noProof/>
                <w:sz w:val="20"/>
                <w:szCs w:val="20"/>
              </w:rPr>
              <w:t>The role is part-time, with the successful applicant required to commit to approximately 60-days per year although this may change as the role develops; hours will usually not be spread evenly over the weeks, with activity spikes during competition terms i.e. the international windows mid- and end-of-year</w:t>
            </w:r>
          </w:p>
          <w:p w14:paraId="29C3EAFA" w14:textId="77777777" w:rsidR="007A369C" w:rsidRPr="007A369C" w:rsidRDefault="007A369C" w:rsidP="008C477C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A369C">
              <w:rPr>
                <w:rFonts w:ascii="Montserrat" w:hAnsi="Montserrat" w:cstheme="minorHAnsi"/>
                <w:noProof/>
                <w:sz w:val="20"/>
                <w:szCs w:val="20"/>
              </w:rPr>
              <w:t>The successful applicant will be prepared to work certain weekends, depending on operational needs</w:t>
            </w:r>
          </w:p>
          <w:p w14:paraId="5C1A3763" w14:textId="5BB73C56" w:rsidR="007A369C" w:rsidRPr="007A369C" w:rsidRDefault="007A369C" w:rsidP="008C477C">
            <w:pPr>
              <w:pStyle w:val="Default"/>
              <w:numPr>
                <w:ilvl w:val="0"/>
                <w:numId w:val="26"/>
              </w:numPr>
              <w:ind w:left="316" w:hanging="284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7A369C">
              <w:rPr>
                <w:rFonts w:ascii="Montserrat" w:hAnsi="Montserrat" w:cstheme="minorHAnsi"/>
                <w:noProof/>
                <w:sz w:val="20"/>
                <w:szCs w:val="20"/>
              </w:rPr>
              <w:lastRenderedPageBreak/>
              <w:t>The role may have certain travel demands, including international travel</w:t>
            </w:r>
          </w:p>
          <w:p w14:paraId="6967C60D" w14:textId="77777777" w:rsidR="00323A28" w:rsidRPr="007A369C" w:rsidRDefault="00323A28" w:rsidP="008C477C">
            <w:pPr>
              <w:pStyle w:val="Default"/>
              <w:ind w:left="316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</w:p>
          <w:p w14:paraId="4D25CDBE" w14:textId="77777777" w:rsidR="00323A28" w:rsidRPr="00323A28" w:rsidRDefault="00323A28" w:rsidP="008C477C">
            <w:pPr>
              <w:ind w:left="33"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Decision Making</w:t>
            </w:r>
          </w:p>
          <w:p w14:paraId="3E52D6E1" w14:textId="5374FDD5" w:rsidR="00323A28" w:rsidRPr="00323A28" w:rsidRDefault="00323A28" w:rsidP="008C477C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>The Appointee will be responsible for making decisions, involving a range of facts and situations, which require analysis of a range of options, will require initiative</w:t>
            </w:r>
            <w:r w:rsidR="0094409F">
              <w:rPr>
                <w:rFonts w:ascii="Montserrat" w:hAnsi="Montserrat" w:cstheme="minorHAnsi"/>
                <w:bCs/>
                <w:sz w:val="20"/>
                <w:szCs w:val="20"/>
              </w:rPr>
              <w:t xml:space="preserve"> and</w:t>
            </w: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 interpretation of policy and procedure.</w:t>
            </w:r>
          </w:p>
          <w:p w14:paraId="0B0A3BF3" w14:textId="77777777" w:rsidR="00323A28" w:rsidRPr="00323A28" w:rsidRDefault="00323A28" w:rsidP="008C477C">
            <w:pPr>
              <w:ind w:left="33" w:right="262"/>
              <w:jc w:val="both"/>
              <w:rPr>
                <w:rFonts w:ascii="Montserrat" w:hAnsi="Montserrat" w:cstheme="minorHAnsi"/>
                <w:bCs/>
                <w:sz w:val="20"/>
                <w:szCs w:val="20"/>
              </w:rPr>
            </w:pPr>
          </w:p>
          <w:p w14:paraId="22AA9453" w14:textId="77777777" w:rsidR="00323A28" w:rsidRPr="00323A28" w:rsidRDefault="00323A28" w:rsidP="008C477C">
            <w:pPr>
              <w:ind w:left="33" w:right="44" w:hanging="142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 Freedom to Act</w:t>
            </w:r>
          </w:p>
          <w:p w14:paraId="0508ECBA" w14:textId="77777777" w:rsidR="00323A28" w:rsidRPr="00323A28" w:rsidRDefault="00323A28" w:rsidP="008C477C">
            <w:pPr>
              <w:ind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Within clearly defined IRL policies and regulations.</w:t>
            </w:r>
          </w:p>
          <w:p w14:paraId="426E545E" w14:textId="77777777" w:rsidR="00323A28" w:rsidRPr="00323A28" w:rsidRDefault="00323A28" w:rsidP="008C477C">
            <w:pPr>
              <w:ind w:left="33" w:right="44"/>
              <w:jc w:val="both"/>
              <w:rPr>
                <w:rFonts w:ascii="Montserrat" w:hAnsi="Montserrat" w:cstheme="minorHAnsi"/>
                <w:sz w:val="20"/>
                <w:szCs w:val="20"/>
              </w:rPr>
            </w:pPr>
          </w:p>
          <w:p w14:paraId="1DA767DA" w14:textId="77777777" w:rsidR="00323A28" w:rsidRPr="00323A28" w:rsidRDefault="00323A28" w:rsidP="008C477C">
            <w:pPr>
              <w:ind w:right="44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Financial Responsibilities</w:t>
            </w:r>
          </w:p>
          <w:p w14:paraId="3A47D789" w14:textId="77777777" w:rsidR="00323A28" w:rsidRPr="00323A28" w:rsidRDefault="00323A28" w:rsidP="008C477C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sz w:val="20"/>
                <w:szCs w:val="20"/>
              </w:rPr>
              <w:t>Operates within budgets determined by the Board of Directors.</w:t>
            </w:r>
          </w:p>
          <w:p w14:paraId="1C4C66B2" w14:textId="490FE901" w:rsidR="00323A28" w:rsidRPr="0094409F" w:rsidRDefault="00323A28" w:rsidP="008C477C">
            <w:pPr>
              <w:pStyle w:val="BodyText"/>
              <w:spacing w:line="240" w:lineRule="auto"/>
              <w:ind w:right="44"/>
              <w:rPr>
                <w:rFonts w:ascii="Montserrat" w:hAnsi="Montserrat" w:cstheme="minorHAnsi"/>
                <w:bCs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Cs/>
                <w:sz w:val="20"/>
                <w:szCs w:val="20"/>
              </w:rPr>
              <w:t xml:space="preserve">All reasonable expenses for travel and subsistence that have been authorised will be met. </w:t>
            </w:r>
          </w:p>
        </w:tc>
      </w:tr>
      <w:tr w:rsidR="00323A28" w:rsidRPr="00323A28" w14:paraId="774726B5" w14:textId="77777777" w:rsidTr="005250FD">
        <w:tc>
          <w:tcPr>
            <w:tcW w:w="9010" w:type="dxa"/>
            <w:gridSpan w:val="4"/>
            <w:shd w:val="clear" w:color="auto" w:fill="000000" w:themeFill="accent5" w:themeFillShade="BF"/>
          </w:tcPr>
          <w:p w14:paraId="0CD58B21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</w:tc>
      </w:tr>
      <w:tr w:rsidR="00323A28" w:rsidRPr="00323A28" w14:paraId="5A5111DD" w14:textId="77777777" w:rsidTr="005250FD">
        <w:tc>
          <w:tcPr>
            <w:tcW w:w="9010" w:type="dxa"/>
            <w:gridSpan w:val="4"/>
          </w:tcPr>
          <w:p w14:paraId="7FA4F705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</w:p>
          <w:p w14:paraId="76A57206" w14:textId="77777777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b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b/>
                <w:noProof/>
                <w:sz w:val="20"/>
                <w:szCs w:val="20"/>
              </w:rPr>
              <w:t xml:space="preserve">APPLICATION </w:t>
            </w:r>
          </w:p>
          <w:p w14:paraId="44145015" w14:textId="28A58A63" w:rsidR="00323A28" w:rsidRPr="00323A28" w:rsidRDefault="00323A28" w:rsidP="00323A28">
            <w:pPr>
              <w:pStyle w:val="Default"/>
              <w:jc w:val="both"/>
              <w:rPr>
                <w:rFonts w:ascii="Montserrat" w:hAnsi="Montserrat" w:cstheme="minorHAnsi"/>
                <w:noProof/>
                <w:sz w:val="20"/>
                <w:szCs w:val="20"/>
              </w:rPr>
            </w:pPr>
            <w:r w:rsidRPr="00323A28">
              <w:rPr>
                <w:rFonts w:ascii="Montserrat" w:hAnsi="Montserrat" w:cstheme="minorHAnsi"/>
                <w:noProof/>
                <w:sz w:val="20"/>
                <w:szCs w:val="20"/>
              </w:rPr>
              <w:t>Interested candidates should submit their CV and a covering letter (of not more than 300 words) to</w:t>
            </w:r>
            <w:r w:rsidR="008819E9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the IRL’s</w:t>
            </w:r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hyperlink r:id="rId10" w:history="1">
              <w:r w:rsidR="002303E3" w:rsidRPr="00194FAA">
                <w:rPr>
                  <w:rStyle w:val="Hyperlink"/>
                  <w:rFonts w:ascii="Montserrat" w:hAnsi="Montserrat" w:cstheme="minorHAnsi"/>
                  <w:noProof/>
                  <w:sz w:val="20"/>
                  <w:szCs w:val="20"/>
                </w:rPr>
                <w:t>charlotte.monkman@intrl.sport</w:t>
              </w:r>
            </w:hyperlink>
            <w:r w:rsidR="002303E3">
              <w:rPr>
                <w:rFonts w:ascii="Montserrat" w:hAnsi="Montserrat" w:cstheme="minorHAnsi"/>
                <w:noProof/>
                <w:sz w:val="20"/>
                <w:szCs w:val="20"/>
              </w:rPr>
              <w:t xml:space="preserve"> 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 xml:space="preserve">by </w:t>
            </w:r>
            <w:r w:rsidR="00A9079A" w:rsidRPr="00A9079A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Wednesday 8 February</w:t>
            </w:r>
            <w:r w:rsidR="0094409F" w:rsidRPr="00A9079A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94409F">
              <w:rPr>
                <w:rFonts w:ascii="Montserrat" w:hAnsi="Montserrat" w:cstheme="minorHAnsi"/>
                <w:b/>
                <w:bCs/>
                <w:noProof/>
                <w:color w:val="auto"/>
                <w:sz w:val="20"/>
                <w:szCs w:val="20"/>
              </w:rPr>
              <w:t>2023</w:t>
            </w:r>
            <w:r w:rsidRPr="00323A28">
              <w:rPr>
                <w:rFonts w:ascii="Montserrat" w:hAnsi="Montserrat" w:cstheme="minorHAnsi"/>
                <w:noProof/>
                <w:color w:val="auto"/>
                <w:sz w:val="20"/>
                <w:szCs w:val="20"/>
              </w:rPr>
              <w:t>.</w:t>
            </w:r>
          </w:p>
        </w:tc>
      </w:tr>
    </w:tbl>
    <w:p w14:paraId="7F1B4979" w14:textId="77777777" w:rsidR="00DD5465" w:rsidRPr="00323A28" w:rsidRDefault="00DD5465" w:rsidP="00323A28">
      <w:pPr>
        <w:rPr>
          <w:rFonts w:ascii="Montserrat" w:hAnsi="Montserrat"/>
          <w:sz w:val="20"/>
          <w:szCs w:val="20"/>
        </w:rPr>
      </w:pPr>
    </w:p>
    <w:sectPr w:rsidR="00DD5465" w:rsidRPr="00323A28" w:rsidSect="00E31BD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666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BE12" w14:textId="77777777" w:rsidR="00B16204" w:rsidRDefault="00B16204" w:rsidP="00EE5779">
      <w:r>
        <w:separator/>
      </w:r>
    </w:p>
  </w:endnote>
  <w:endnote w:type="continuationSeparator" w:id="0">
    <w:p w14:paraId="13D8CBA4" w14:textId="77777777" w:rsidR="00B16204" w:rsidRDefault="00B16204" w:rsidP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EC4" w14:textId="29649F4C" w:rsidR="007B20D4" w:rsidRDefault="00CC62F3">
    <w:pPr>
      <w:pStyle w:val="Footer"/>
    </w:pP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</w:t>
    </w:r>
    <w:proofErr w:type="spellStart"/>
    <w:r w:rsidRPr="00CC62F3">
      <w:t>Info@intrl.sport</w:t>
    </w:r>
    <w:proofErr w:type="spellEnd"/>
    <w:r w:rsidRPr="00CC62F3">
      <w:t> </w:t>
    </w:r>
    <w:proofErr w:type="spellStart"/>
    <w:r w:rsidRPr="00CC62F3">
      <w:rPr>
        <w:rFonts w:ascii="Montserrat SemiBold" w:hAnsi="Montserrat SemiBold"/>
        <w:b/>
        <w:color w:val="1F1CFF" w:themeColor="text2"/>
      </w:rPr>
      <w:t>INTRL.sport</w:t>
    </w:r>
    <w:proofErr w:type="spellEnd"/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 w:rsidR="00A02A82">
      <w:rPr>
        <w:noProof/>
      </w:rPr>
      <w:drawing>
        <wp:anchor distT="0" distB="0" distL="114300" distR="114300" simplePos="0" relativeHeight="251663360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915" w14:textId="0C462938" w:rsidR="005E0EB3" w:rsidRPr="00CC62F3" w:rsidRDefault="00A02A82" w:rsidP="00CC62F3">
    <w:pPr>
      <w:pStyle w:val="Footer"/>
    </w:pPr>
    <w:r w:rsidRPr="00CC62F3">
      <w:rPr>
        <w:noProof/>
      </w:rPr>
      <w:drawing>
        <wp:anchor distT="0" distB="0" distL="114300" distR="114300" simplePos="0" relativeHeight="251664384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2F3" w:rsidRPr="00CC62F3">
      <w:rPr>
        <w:rFonts w:ascii="Montserrat SemiBold" w:hAnsi="Montserrat SemiBold"/>
        <w:b/>
        <w:color w:val="1F1CFF" w:themeColor="text2"/>
      </w:rPr>
      <w:t>E</w:t>
    </w:r>
    <w:r w:rsidR="00CC62F3" w:rsidRPr="00CC62F3">
      <w:t xml:space="preserve"> </w:t>
    </w:r>
    <w:proofErr w:type="spellStart"/>
    <w:r w:rsidR="00CC62F3" w:rsidRPr="00CC62F3">
      <w:t>Info@intrl.sport</w:t>
    </w:r>
    <w:proofErr w:type="spellEnd"/>
    <w:r w:rsidR="00CC62F3" w:rsidRPr="00CC62F3">
      <w:t> </w:t>
    </w:r>
    <w:proofErr w:type="spellStart"/>
    <w:r w:rsidR="00CC62F3" w:rsidRPr="00CC62F3">
      <w:rPr>
        <w:rFonts w:ascii="Montserrat SemiBold" w:hAnsi="Montserrat SemiBold"/>
        <w:b/>
        <w:color w:val="1F1CFF" w:themeColor="text2"/>
      </w:rPr>
      <w:t>INTRL.sport</w:t>
    </w:r>
    <w:proofErr w:type="spellEnd"/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@INTRL</w:t>
    </w:r>
    <w:r w:rsidR="005E0EB3"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B350" w14:textId="77777777" w:rsidR="00B16204" w:rsidRDefault="00B16204" w:rsidP="00EE5779">
      <w:r>
        <w:separator/>
      </w:r>
    </w:p>
  </w:footnote>
  <w:footnote w:type="continuationSeparator" w:id="0">
    <w:p w14:paraId="5B414DBE" w14:textId="77777777" w:rsidR="00B16204" w:rsidRDefault="00B16204" w:rsidP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9B1D4F" w14:textId="77777777" w:rsidR="00FD29DE" w:rsidRDefault="00FD29DE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FD29DE" w:rsidRDefault="00FD29DE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4B2C88" w14:textId="63CE2162" w:rsidR="00FD29DE" w:rsidRDefault="00564BA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69" name="Picture 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29DE">
          <w:rPr>
            <w:rStyle w:val="PageNumber"/>
          </w:rPr>
          <w:fldChar w:fldCharType="begin"/>
        </w:r>
        <w:r w:rsidR="00FD29DE">
          <w:rPr>
            <w:rStyle w:val="PageNumber"/>
          </w:rPr>
          <w:instrText xml:space="preserve"> PAGE </w:instrText>
        </w:r>
        <w:r w:rsidR="00FD29DE">
          <w:rPr>
            <w:rStyle w:val="PageNumber"/>
          </w:rPr>
          <w:fldChar w:fldCharType="separate"/>
        </w:r>
        <w:r w:rsidR="00FD29DE">
          <w:rPr>
            <w:rStyle w:val="PageNumber"/>
            <w:noProof/>
          </w:rPr>
          <w:t>2</w:t>
        </w:r>
        <w:r w:rsidR="00FD29DE">
          <w:rPr>
            <w:rStyle w:val="PageNumber"/>
          </w:rPr>
          <w:fldChar w:fldCharType="end"/>
        </w:r>
      </w:p>
    </w:sdtContent>
  </w:sdt>
  <w:p w14:paraId="26F85BF6" w14:textId="1A5FAF20" w:rsidR="00FD29DE" w:rsidRDefault="00FD29DE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C83F15" w:rsidRDefault="007B20D4" w:rsidP="00EE5779">
    <w:r>
      <w:rPr>
        <w:noProof/>
      </w:rPr>
      <w:drawing>
        <wp:anchor distT="0" distB="0" distL="114300" distR="114300" simplePos="0" relativeHeight="251660288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71" name="Picture 71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5A1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507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68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88A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E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056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403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904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06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A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3DBB"/>
    <w:multiLevelType w:val="hybridMultilevel"/>
    <w:tmpl w:val="5ECAF8D0"/>
    <w:lvl w:ilvl="0" w:tplc="A8545070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18B7024"/>
    <w:multiLevelType w:val="hybridMultilevel"/>
    <w:tmpl w:val="ADC289D0"/>
    <w:lvl w:ilvl="0" w:tplc="71240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06E6F"/>
    <w:multiLevelType w:val="hybridMultilevel"/>
    <w:tmpl w:val="67127DA6"/>
    <w:lvl w:ilvl="0" w:tplc="F96A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20E2C"/>
    <w:multiLevelType w:val="hybridMultilevel"/>
    <w:tmpl w:val="97B8FB6C"/>
    <w:lvl w:ilvl="0" w:tplc="06706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C57D9"/>
    <w:multiLevelType w:val="multilevel"/>
    <w:tmpl w:val="EB4C7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A487EA8"/>
    <w:multiLevelType w:val="hybridMultilevel"/>
    <w:tmpl w:val="8230E8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DA05BB"/>
    <w:multiLevelType w:val="hybridMultilevel"/>
    <w:tmpl w:val="6B10C7C6"/>
    <w:lvl w:ilvl="0" w:tplc="A176BA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925C55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27DC"/>
    <w:multiLevelType w:val="hybridMultilevel"/>
    <w:tmpl w:val="CC0A5A80"/>
    <w:lvl w:ilvl="0" w:tplc="3B64D3C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1217FA"/>
    <w:multiLevelType w:val="hybridMultilevel"/>
    <w:tmpl w:val="7DB29B62"/>
    <w:lvl w:ilvl="0" w:tplc="5FB2AD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72CCA"/>
    <w:multiLevelType w:val="hybridMultilevel"/>
    <w:tmpl w:val="1A2ED1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0CC"/>
    <w:multiLevelType w:val="hybridMultilevel"/>
    <w:tmpl w:val="48C4ED24"/>
    <w:lvl w:ilvl="0" w:tplc="9D5E9B1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FC2332"/>
    <w:multiLevelType w:val="hybridMultilevel"/>
    <w:tmpl w:val="D422D0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ABB"/>
    <w:multiLevelType w:val="hybridMultilevel"/>
    <w:tmpl w:val="903CDAAC"/>
    <w:lvl w:ilvl="0" w:tplc="E2B27694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A4392"/>
    <w:multiLevelType w:val="hybridMultilevel"/>
    <w:tmpl w:val="19ECB222"/>
    <w:lvl w:ilvl="0" w:tplc="08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 w15:restartNumberingAfterBreak="0">
    <w:nsid w:val="495163BD"/>
    <w:multiLevelType w:val="hybridMultilevel"/>
    <w:tmpl w:val="DEC49B26"/>
    <w:lvl w:ilvl="0" w:tplc="60C871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488D"/>
    <w:multiLevelType w:val="hybridMultilevel"/>
    <w:tmpl w:val="2CF4D81A"/>
    <w:lvl w:ilvl="0" w:tplc="9EA2274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9006A"/>
    <w:multiLevelType w:val="hybridMultilevel"/>
    <w:tmpl w:val="2F5C3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B258D"/>
    <w:multiLevelType w:val="hybridMultilevel"/>
    <w:tmpl w:val="CB029988"/>
    <w:lvl w:ilvl="0" w:tplc="08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>
      <w:start w:val="1"/>
      <w:numFmt w:val="lowerRoman"/>
      <w:lvlText w:val="%3."/>
      <w:lvlJc w:val="right"/>
      <w:pPr>
        <w:ind w:left="4112" w:hanging="180"/>
      </w:pPr>
    </w:lvl>
    <w:lvl w:ilvl="3" w:tplc="0809000F">
      <w:start w:val="1"/>
      <w:numFmt w:val="decimal"/>
      <w:lvlText w:val="%4."/>
      <w:lvlJc w:val="left"/>
      <w:pPr>
        <w:ind w:left="4832" w:hanging="360"/>
      </w:pPr>
    </w:lvl>
    <w:lvl w:ilvl="4" w:tplc="08090019">
      <w:start w:val="1"/>
      <w:numFmt w:val="lowerLetter"/>
      <w:lvlText w:val="%5."/>
      <w:lvlJc w:val="left"/>
      <w:pPr>
        <w:ind w:left="5552" w:hanging="360"/>
      </w:pPr>
    </w:lvl>
    <w:lvl w:ilvl="5" w:tplc="0809001B">
      <w:start w:val="1"/>
      <w:numFmt w:val="lowerRoman"/>
      <w:lvlText w:val="%6."/>
      <w:lvlJc w:val="right"/>
      <w:pPr>
        <w:ind w:left="6272" w:hanging="180"/>
      </w:pPr>
    </w:lvl>
    <w:lvl w:ilvl="6" w:tplc="0809000F">
      <w:start w:val="1"/>
      <w:numFmt w:val="decimal"/>
      <w:lvlText w:val="%7."/>
      <w:lvlJc w:val="left"/>
      <w:pPr>
        <w:ind w:left="6992" w:hanging="360"/>
      </w:pPr>
    </w:lvl>
    <w:lvl w:ilvl="7" w:tplc="08090019">
      <w:start w:val="1"/>
      <w:numFmt w:val="lowerLetter"/>
      <w:lvlText w:val="%8."/>
      <w:lvlJc w:val="left"/>
      <w:pPr>
        <w:ind w:left="7712" w:hanging="360"/>
      </w:pPr>
    </w:lvl>
    <w:lvl w:ilvl="8" w:tplc="0809001B">
      <w:start w:val="1"/>
      <w:numFmt w:val="lowerRoman"/>
      <w:lvlText w:val="%9."/>
      <w:lvlJc w:val="right"/>
      <w:pPr>
        <w:ind w:left="8432" w:hanging="180"/>
      </w:pPr>
    </w:lvl>
  </w:abstractNum>
  <w:abstractNum w:abstractNumId="28" w15:restartNumberingAfterBreak="0">
    <w:nsid w:val="6AD404FF"/>
    <w:multiLevelType w:val="multilevel"/>
    <w:tmpl w:val="598E2F9E"/>
    <w:lvl w:ilvl="0">
      <w:start w:val="1"/>
      <w:numFmt w:val="decimal"/>
      <w:lvlText w:val="%1."/>
      <w:lvlJc w:val="left"/>
      <w:pPr>
        <w:ind w:left="77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</w:rPr>
    </w:lvl>
  </w:abstractNum>
  <w:num w:numId="1" w16cid:durableId="582109692">
    <w:abstractNumId w:val="0"/>
  </w:num>
  <w:num w:numId="2" w16cid:durableId="59404599">
    <w:abstractNumId w:val="1"/>
  </w:num>
  <w:num w:numId="3" w16cid:durableId="1875340037">
    <w:abstractNumId w:val="2"/>
  </w:num>
  <w:num w:numId="4" w16cid:durableId="2130976796">
    <w:abstractNumId w:val="3"/>
  </w:num>
  <w:num w:numId="5" w16cid:durableId="207183671">
    <w:abstractNumId w:val="8"/>
  </w:num>
  <w:num w:numId="6" w16cid:durableId="1261644210">
    <w:abstractNumId w:val="4"/>
  </w:num>
  <w:num w:numId="7" w16cid:durableId="1287783563">
    <w:abstractNumId w:val="5"/>
  </w:num>
  <w:num w:numId="8" w16cid:durableId="489520532">
    <w:abstractNumId w:val="6"/>
  </w:num>
  <w:num w:numId="9" w16cid:durableId="697434284">
    <w:abstractNumId w:val="7"/>
  </w:num>
  <w:num w:numId="10" w16cid:durableId="26683758">
    <w:abstractNumId w:val="9"/>
  </w:num>
  <w:num w:numId="11" w16cid:durableId="649864025">
    <w:abstractNumId w:val="14"/>
  </w:num>
  <w:num w:numId="12" w16cid:durableId="227769989">
    <w:abstractNumId w:val="20"/>
  </w:num>
  <w:num w:numId="13" w16cid:durableId="219487161">
    <w:abstractNumId w:val="10"/>
  </w:num>
  <w:num w:numId="14" w16cid:durableId="1784573181">
    <w:abstractNumId w:val="11"/>
  </w:num>
  <w:num w:numId="15" w16cid:durableId="810560771">
    <w:abstractNumId w:val="16"/>
  </w:num>
  <w:num w:numId="16" w16cid:durableId="483358464">
    <w:abstractNumId w:val="18"/>
  </w:num>
  <w:num w:numId="17" w16cid:durableId="561058615">
    <w:abstractNumId w:val="13"/>
  </w:num>
  <w:num w:numId="18" w16cid:durableId="543250101">
    <w:abstractNumId w:val="15"/>
  </w:num>
  <w:num w:numId="19" w16cid:durableId="1055205095">
    <w:abstractNumId w:val="26"/>
  </w:num>
  <w:num w:numId="20" w16cid:durableId="1977291289">
    <w:abstractNumId w:val="24"/>
  </w:num>
  <w:num w:numId="21" w16cid:durableId="1308778828">
    <w:abstractNumId w:val="17"/>
  </w:num>
  <w:num w:numId="22" w16cid:durableId="1786188811">
    <w:abstractNumId w:val="12"/>
  </w:num>
  <w:num w:numId="23" w16cid:durableId="1977299339">
    <w:abstractNumId w:val="25"/>
  </w:num>
  <w:num w:numId="24" w16cid:durableId="1684041841">
    <w:abstractNumId w:val="22"/>
  </w:num>
  <w:num w:numId="25" w16cid:durableId="1235434659">
    <w:abstractNumId w:val="28"/>
  </w:num>
  <w:num w:numId="26" w16cid:durableId="1879462693">
    <w:abstractNumId w:val="21"/>
  </w:num>
  <w:num w:numId="27" w16cid:durableId="1915974153">
    <w:abstractNumId w:val="23"/>
  </w:num>
  <w:num w:numId="28" w16cid:durableId="957760327">
    <w:abstractNumId w:val="19"/>
  </w:num>
  <w:num w:numId="29" w16cid:durableId="14034042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1752"/>
    <w:rsid w:val="00004112"/>
    <w:rsid w:val="00007521"/>
    <w:rsid w:val="0001411A"/>
    <w:rsid w:val="000168C1"/>
    <w:rsid w:val="000179D5"/>
    <w:rsid w:val="0002399D"/>
    <w:rsid w:val="000254B3"/>
    <w:rsid w:val="00025810"/>
    <w:rsid w:val="000319DD"/>
    <w:rsid w:val="00031F5B"/>
    <w:rsid w:val="00035459"/>
    <w:rsid w:val="00040C20"/>
    <w:rsid w:val="00055912"/>
    <w:rsid w:val="00056966"/>
    <w:rsid w:val="00070B22"/>
    <w:rsid w:val="00075F7F"/>
    <w:rsid w:val="000829F4"/>
    <w:rsid w:val="000902CB"/>
    <w:rsid w:val="0009157A"/>
    <w:rsid w:val="000A3C98"/>
    <w:rsid w:val="000C3DAA"/>
    <w:rsid w:val="000C4244"/>
    <w:rsid w:val="000C5DEA"/>
    <w:rsid w:val="000D061F"/>
    <w:rsid w:val="000D2C7C"/>
    <w:rsid w:val="000E41CE"/>
    <w:rsid w:val="000F3058"/>
    <w:rsid w:val="000F5A2E"/>
    <w:rsid w:val="00110A61"/>
    <w:rsid w:val="001121AF"/>
    <w:rsid w:val="001125C8"/>
    <w:rsid w:val="00123CEF"/>
    <w:rsid w:val="00125F84"/>
    <w:rsid w:val="0013009C"/>
    <w:rsid w:val="00140264"/>
    <w:rsid w:val="00144560"/>
    <w:rsid w:val="0015164E"/>
    <w:rsid w:val="0015271F"/>
    <w:rsid w:val="001558DE"/>
    <w:rsid w:val="00164B8D"/>
    <w:rsid w:val="00174418"/>
    <w:rsid w:val="0017453A"/>
    <w:rsid w:val="00182EF2"/>
    <w:rsid w:val="0018450E"/>
    <w:rsid w:val="0019306D"/>
    <w:rsid w:val="001A1D76"/>
    <w:rsid w:val="001A2C8E"/>
    <w:rsid w:val="001A443A"/>
    <w:rsid w:val="001A6E66"/>
    <w:rsid w:val="001A7E6D"/>
    <w:rsid w:val="001B7ED9"/>
    <w:rsid w:val="001D77FC"/>
    <w:rsid w:val="00215527"/>
    <w:rsid w:val="002239C2"/>
    <w:rsid w:val="00226373"/>
    <w:rsid w:val="002303E3"/>
    <w:rsid w:val="00232E11"/>
    <w:rsid w:val="00240449"/>
    <w:rsid w:val="00250520"/>
    <w:rsid w:val="00253299"/>
    <w:rsid w:val="0026124E"/>
    <w:rsid w:val="002617CA"/>
    <w:rsid w:val="002644B0"/>
    <w:rsid w:val="00264711"/>
    <w:rsid w:val="002955F7"/>
    <w:rsid w:val="002979DB"/>
    <w:rsid w:val="002A4574"/>
    <w:rsid w:val="002C3AE0"/>
    <w:rsid w:val="002D094D"/>
    <w:rsid w:val="002D4FAD"/>
    <w:rsid w:val="002D6267"/>
    <w:rsid w:val="002D7B7D"/>
    <w:rsid w:val="002E25DC"/>
    <w:rsid w:val="002E55EC"/>
    <w:rsid w:val="002F17F6"/>
    <w:rsid w:val="002F34B4"/>
    <w:rsid w:val="002F6A24"/>
    <w:rsid w:val="00311749"/>
    <w:rsid w:val="00323A28"/>
    <w:rsid w:val="00324B81"/>
    <w:rsid w:val="0032629A"/>
    <w:rsid w:val="00326E25"/>
    <w:rsid w:val="00333C59"/>
    <w:rsid w:val="0033664B"/>
    <w:rsid w:val="003672A4"/>
    <w:rsid w:val="00381EF0"/>
    <w:rsid w:val="00383B67"/>
    <w:rsid w:val="003A6578"/>
    <w:rsid w:val="003A7F04"/>
    <w:rsid w:val="003B3A74"/>
    <w:rsid w:val="003C0B15"/>
    <w:rsid w:val="003D3B84"/>
    <w:rsid w:val="003F5058"/>
    <w:rsid w:val="00403909"/>
    <w:rsid w:val="004058BF"/>
    <w:rsid w:val="00411ED2"/>
    <w:rsid w:val="00431077"/>
    <w:rsid w:val="00454F8E"/>
    <w:rsid w:val="0045776E"/>
    <w:rsid w:val="00472830"/>
    <w:rsid w:val="004818FA"/>
    <w:rsid w:val="0048282A"/>
    <w:rsid w:val="004A1146"/>
    <w:rsid w:val="004B08C5"/>
    <w:rsid w:val="004C13AD"/>
    <w:rsid w:val="004C6F2C"/>
    <w:rsid w:val="004D5327"/>
    <w:rsid w:val="004E4CCB"/>
    <w:rsid w:val="004E4CF6"/>
    <w:rsid w:val="00512804"/>
    <w:rsid w:val="00516F8D"/>
    <w:rsid w:val="00522B5E"/>
    <w:rsid w:val="005277DC"/>
    <w:rsid w:val="00534F41"/>
    <w:rsid w:val="00543C9F"/>
    <w:rsid w:val="005459E2"/>
    <w:rsid w:val="005513CF"/>
    <w:rsid w:val="0055419A"/>
    <w:rsid w:val="005553A9"/>
    <w:rsid w:val="005647B1"/>
    <w:rsid w:val="00564BA8"/>
    <w:rsid w:val="00572E26"/>
    <w:rsid w:val="00585360"/>
    <w:rsid w:val="00595160"/>
    <w:rsid w:val="005A7F67"/>
    <w:rsid w:val="005B2310"/>
    <w:rsid w:val="005B3B22"/>
    <w:rsid w:val="005C01BA"/>
    <w:rsid w:val="005D02D0"/>
    <w:rsid w:val="005D6ECC"/>
    <w:rsid w:val="005D7411"/>
    <w:rsid w:val="005E0EB3"/>
    <w:rsid w:val="005E40C9"/>
    <w:rsid w:val="006007BF"/>
    <w:rsid w:val="00610204"/>
    <w:rsid w:val="00617626"/>
    <w:rsid w:val="006233E0"/>
    <w:rsid w:val="00624056"/>
    <w:rsid w:val="0063147A"/>
    <w:rsid w:val="0064010C"/>
    <w:rsid w:val="006555DB"/>
    <w:rsid w:val="00663807"/>
    <w:rsid w:val="00667FBC"/>
    <w:rsid w:val="0067254A"/>
    <w:rsid w:val="00672CFE"/>
    <w:rsid w:val="006801DC"/>
    <w:rsid w:val="00682C4B"/>
    <w:rsid w:val="00693899"/>
    <w:rsid w:val="006A3B60"/>
    <w:rsid w:val="006A5015"/>
    <w:rsid w:val="006A6659"/>
    <w:rsid w:val="006B16AA"/>
    <w:rsid w:val="006B1E81"/>
    <w:rsid w:val="006B25DB"/>
    <w:rsid w:val="006B3BBC"/>
    <w:rsid w:val="006B544B"/>
    <w:rsid w:val="006C135E"/>
    <w:rsid w:val="006D734C"/>
    <w:rsid w:val="006E367B"/>
    <w:rsid w:val="006E5895"/>
    <w:rsid w:val="006F635B"/>
    <w:rsid w:val="00703E2B"/>
    <w:rsid w:val="00703F69"/>
    <w:rsid w:val="00707DDE"/>
    <w:rsid w:val="007105A2"/>
    <w:rsid w:val="00716BE2"/>
    <w:rsid w:val="00717D80"/>
    <w:rsid w:val="00724420"/>
    <w:rsid w:val="0073174A"/>
    <w:rsid w:val="007317DD"/>
    <w:rsid w:val="00734C2D"/>
    <w:rsid w:val="00735469"/>
    <w:rsid w:val="00737A84"/>
    <w:rsid w:val="00751073"/>
    <w:rsid w:val="00760F0E"/>
    <w:rsid w:val="00763585"/>
    <w:rsid w:val="007656F5"/>
    <w:rsid w:val="00772099"/>
    <w:rsid w:val="00780350"/>
    <w:rsid w:val="0078276A"/>
    <w:rsid w:val="00783140"/>
    <w:rsid w:val="00791D5F"/>
    <w:rsid w:val="007A369C"/>
    <w:rsid w:val="007A7B3E"/>
    <w:rsid w:val="007B20D4"/>
    <w:rsid w:val="007B27A8"/>
    <w:rsid w:val="007C67E5"/>
    <w:rsid w:val="007C6EC6"/>
    <w:rsid w:val="007C6F35"/>
    <w:rsid w:val="007D0369"/>
    <w:rsid w:val="007E33C0"/>
    <w:rsid w:val="007F119F"/>
    <w:rsid w:val="00803B38"/>
    <w:rsid w:val="008110A8"/>
    <w:rsid w:val="0081350F"/>
    <w:rsid w:val="008215DC"/>
    <w:rsid w:val="008221D6"/>
    <w:rsid w:val="00844FC6"/>
    <w:rsid w:val="00846027"/>
    <w:rsid w:val="008604E2"/>
    <w:rsid w:val="00862D27"/>
    <w:rsid w:val="00880189"/>
    <w:rsid w:val="008819E9"/>
    <w:rsid w:val="00881AB4"/>
    <w:rsid w:val="00883C12"/>
    <w:rsid w:val="00890175"/>
    <w:rsid w:val="008A0942"/>
    <w:rsid w:val="008A55DF"/>
    <w:rsid w:val="008A5EFB"/>
    <w:rsid w:val="008B302D"/>
    <w:rsid w:val="008B6A77"/>
    <w:rsid w:val="008C3C77"/>
    <w:rsid w:val="008C453F"/>
    <w:rsid w:val="008C477C"/>
    <w:rsid w:val="008C7502"/>
    <w:rsid w:val="008D3182"/>
    <w:rsid w:val="008D3B45"/>
    <w:rsid w:val="008D51EE"/>
    <w:rsid w:val="008E0C8F"/>
    <w:rsid w:val="008E1D21"/>
    <w:rsid w:val="008F54B8"/>
    <w:rsid w:val="00904A87"/>
    <w:rsid w:val="00913A22"/>
    <w:rsid w:val="00924CBF"/>
    <w:rsid w:val="009256A2"/>
    <w:rsid w:val="0093367E"/>
    <w:rsid w:val="0094409F"/>
    <w:rsid w:val="00947323"/>
    <w:rsid w:val="00953AF8"/>
    <w:rsid w:val="00966D98"/>
    <w:rsid w:val="0096776F"/>
    <w:rsid w:val="00970DA5"/>
    <w:rsid w:val="00972BB9"/>
    <w:rsid w:val="00983F86"/>
    <w:rsid w:val="00997E1C"/>
    <w:rsid w:val="009A11DC"/>
    <w:rsid w:val="009B0F76"/>
    <w:rsid w:val="009B51CD"/>
    <w:rsid w:val="009D1BBA"/>
    <w:rsid w:val="009D28F3"/>
    <w:rsid w:val="009D55B8"/>
    <w:rsid w:val="009E0638"/>
    <w:rsid w:val="009E14E8"/>
    <w:rsid w:val="009E3100"/>
    <w:rsid w:val="009E522B"/>
    <w:rsid w:val="009F5B18"/>
    <w:rsid w:val="009F765E"/>
    <w:rsid w:val="00A01083"/>
    <w:rsid w:val="00A02A82"/>
    <w:rsid w:val="00A11C3D"/>
    <w:rsid w:val="00A23759"/>
    <w:rsid w:val="00A26555"/>
    <w:rsid w:val="00A4101E"/>
    <w:rsid w:val="00A45754"/>
    <w:rsid w:val="00A511EC"/>
    <w:rsid w:val="00A51EDB"/>
    <w:rsid w:val="00A53D74"/>
    <w:rsid w:val="00A55DB0"/>
    <w:rsid w:val="00A654FC"/>
    <w:rsid w:val="00A83D93"/>
    <w:rsid w:val="00A9079A"/>
    <w:rsid w:val="00A90A7B"/>
    <w:rsid w:val="00A93E45"/>
    <w:rsid w:val="00A96525"/>
    <w:rsid w:val="00AB2034"/>
    <w:rsid w:val="00AB5885"/>
    <w:rsid w:val="00AB76B0"/>
    <w:rsid w:val="00AC1FAF"/>
    <w:rsid w:val="00AC4C24"/>
    <w:rsid w:val="00AD07E0"/>
    <w:rsid w:val="00AD15D9"/>
    <w:rsid w:val="00AD3E92"/>
    <w:rsid w:val="00AD7A08"/>
    <w:rsid w:val="00AE1C32"/>
    <w:rsid w:val="00AF110E"/>
    <w:rsid w:val="00AF7E2E"/>
    <w:rsid w:val="00B00FC7"/>
    <w:rsid w:val="00B13964"/>
    <w:rsid w:val="00B15BBA"/>
    <w:rsid w:val="00B16204"/>
    <w:rsid w:val="00B2668D"/>
    <w:rsid w:val="00B35DDE"/>
    <w:rsid w:val="00B37033"/>
    <w:rsid w:val="00B50B34"/>
    <w:rsid w:val="00B52808"/>
    <w:rsid w:val="00B56E43"/>
    <w:rsid w:val="00B6334F"/>
    <w:rsid w:val="00B67839"/>
    <w:rsid w:val="00B7057A"/>
    <w:rsid w:val="00B726E1"/>
    <w:rsid w:val="00B8580C"/>
    <w:rsid w:val="00B91DD2"/>
    <w:rsid w:val="00BA1867"/>
    <w:rsid w:val="00BB1627"/>
    <w:rsid w:val="00BD48CE"/>
    <w:rsid w:val="00BE01A0"/>
    <w:rsid w:val="00BF322A"/>
    <w:rsid w:val="00C02B3D"/>
    <w:rsid w:val="00C02FB2"/>
    <w:rsid w:val="00C05F15"/>
    <w:rsid w:val="00C104AA"/>
    <w:rsid w:val="00C2332A"/>
    <w:rsid w:val="00C23C5F"/>
    <w:rsid w:val="00C2493E"/>
    <w:rsid w:val="00C32C19"/>
    <w:rsid w:val="00C52600"/>
    <w:rsid w:val="00C52DD4"/>
    <w:rsid w:val="00C557CE"/>
    <w:rsid w:val="00C74426"/>
    <w:rsid w:val="00C83F15"/>
    <w:rsid w:val="00C9081A"/>
    <w:rsid w:val="00CA5932"/>
    <w:rsid w:val="00CA717A"/>
    <w:rsid w:val="00CB3079"/>
    <w:rsid w:val="00CB5E50"/>
    <w:rsid w:val="00CC363F"/>
    <w:rsid w:val="00CC62F3"/>
    <w:rsid w:val="00CC72AD"/>
    <w:rsid w:val="00CD08F3"/>
    <w:rsid w:val="00CD187F"/>
    <w:rsid w:val="00CD21C9"/>
    <w:rsid w:val="00CD4010"/>
    <w:rsid w:val="00CD413D"/>
    <w:rsid w:val="00CE28E6"/>
    <w:rsid w:val="00CF784C"/>
    <w:rsid w:val="00D0307E"/>
    <w:rsid w:val="00D0738A"/>
    <w:rsid w:val="00D27518"/>
    <w:rsid w:val="00D37785"/>
    <w:rsid w:val="00D424A2"/>
    <w:rsid w:val="00D42F73"/>
    <w:rsid w:val="00D50C8D"/>
    <w:rsid w:val="00D83980"/>
    <w:rsid w:val="00D92EB9"/>
    <w:rsid w:val="00D937DC"/>
    <w:rsid w:val="00DA77A7"/>
    <w:rsid w:val="00DB4622"/>
    <w:rsid w:val="00DB4F6A"/>
    <w:rsid w:val="00DB69BC"/>
    <w:rsid w:val="00DB6DB0"/>
    <w:rsid w:val="00DD5465"/>
    <w:rsid w:val="00DD562F"/>
    <w:rsid w:val="00DD62E4"/>
    <w:rsid w:val="00DE162D"/>
    <w:rsid w:val="00DE1ADE"/>
    <w:rsid w:val="00DE3343"/>
    <w:rsid w:val="00DF5BC0"/>
    <w:rsid w:val="00E02A11"/>
    <w:rsid w:val="00E10DDA"/>
    <w:rsid w:val="00E21F38"/>
    <w:rsid w:val="00E243A7"/>
    <w:rsid w:val="00E250FC"/>
    <w:rsid w:val="00E303D2"/>
    <w:rsid w:val="00E31BD7"/>
    <w:rsid w:val="00E35C3A"/>
    <w:rsid w:val="00E65D3D"/>
    <w:rsid w:val="00E80CF0"/>
    <w:rsid w:val="00E95D35"/>
    <w:rsid w:val="00EA2BFD"/>
    <w:rsid w:val="00EC2AEC"/>
    <w:rsid w:val="00EC73DB"/>
    <w:rsid w:val="00ED36DB"/>
    <w:rsid w:val="00ED56B7"/>
    <w:rsid w:val="00EE0EC9"/>
    <w:rsid w:val="00EE2862"/>
    <w:rsid w:val="00EE5779"/>
    <w:rsid w:val="00F0541F"/>
    <w:rsid w:val="00F12DEB"/>
    <w:rsid w:val="00F172DA"/>
    <w:rsid w:val="00F22776"/>
    <w:rsid w:val="00F23D45"/>
    <w:rsid w:val="00F3427A"/>
    <w:rsid w:val="00F64252"/>
    <w:rsid w:val="00F65EB4"/>
    <w:rsid w:val="00F6667F"/>
    <w:rsid w:val="00F74A7C"/>
    <w:rsid w:val="00F82058"/>
    <w:rsid w:val="00F850AF"/>
    <w:rsid w:val="00FA26DE"/>
    <w:rsid w:val="00FA6440"/>
    <w:rsid w:val="00FB3717"/>
    <w:rsid w:val="00FB51BC"/>
    <w:rsid w:val="00FC209B"/>
    <w:rsid w:val="00FC4107"/>
    <w:rsid w:val="00FD29DE"/>
    <w:rsid w:val="00FF5C5B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character" w:customStyle="1" w:styleId="caps">
    <w:name w:val="caps"/>
    <w:basedOn w:val="DefaultParagraphFont"/>
    <w:rsid w:val="00A6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harlotte.monkman@intrl.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71E7B2DF661449CA5961AF7DFC03B" ma:contentTypeVersion="8" ma:contentTypeDescription="Create a new document." ma:contentTypeScope="" ma:versionID="3e0b2f16d3ada30c99431278a24089da">
  <xsd:schema xmlns:xsd="http://www.w3.org/2001/XMLSchema" xmlns:xs="http://www.w3.org/2001/XMLSchema" xmlns:p="http://schemas.microsoft.com/office/2006/metadata/properties" xmlns:ns3="34aa273f-8c8e-49d5-8e23-b107d742d433" targetNamespace="http://schemas.microsoft.com/office/2006/metadata/properties" ma:root="true" ma:fieldsID="f324f2ea33e0ec52e58f25ac9499f538" ns3:_="">
    <xsd:import namespace="34aa273f-8c8e-49d5-8e23-b107d742d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a273f-8c8e-49d5-8e23-b107d742d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4A1F-CC0C-456E-A71F-1EDBC1E1E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a273f-8c8e-49d5-8e23-b107d742d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David Butler</cp:lastModifiedBy>
  <cp:revision>2</cp:revision>
  <cp:lastPrinted>2019-10-14T22:55:00Z</cp:lastPrinted>
  <dcterms:created xsi:type="dcterms:W3CDTF">2023-01-24T09:33:00Z</dcterms:created>
  <dcterms:modified xsi:type="dcterms:W3CDTF">2023-01-24T09:33:00Z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0x01010064471E7B2DF661449CA5961AF7DFC03B</vt:lpwstr>
  </property>
</Properties>
</file>